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项目合法性资料审核明细表</w:t>
      </w:r>
    </w:p>
    <w:tbl>
      <w:tblPr>
        <w:tblStyle w:val="4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04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项目用气申请资料清单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用气申请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陕西省天然气股份有限公司用户开口接气用气申请表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营业执照复印件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项目用气区域特许经营协议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城市燃气用户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项目用气核准（备案）批复文件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项目建设用地预审批复文件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建设项目规划选址意见书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环境影响评价批复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项目通气申请资料清单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通气申请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陕西省天然气股份有限公司用户开口接气通气申请表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陕西省天然气股份有限公司用气申请批复文件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用气项目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初步设计技术评议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用气项目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设计文件技术审查报告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用气项目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工程质量监督报告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用气项目环境验收批复文件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用气项目消防验收批复文件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用气项目防雷防静电检测报告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eastAsia="zh-CN"/>
              </w:rPr>
              <w:t>用气项目压力容器、压力管道鉴定报告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eastAsia="zh-CN"/>
              </w:rPr>
              <w:t>用气项目安全验收批复文件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用气项目竣工验收报告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0010"/>
    <w:rsid w:val="7B2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2020-04-16T10:19:00Z</dcterms:created>
  <dc:creator>zhangjing</dc:creator>
  <cp:lastModifiedBy>zhangjing</cp:lastModifiedBy>
  <dcterms:modified xsi:type="dcterms:W3CDTF">2020-04-16T10:19:51Z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